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BE7" w:rsidRPr="000C5C72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C1F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2B72FD9E" wp14:editId="757859C2">
            <wp:simplePos x="0" y="0"/>
            <wp:positionH relativeFrom="column">
              <wp:posOffset>1840230</wp:posOffset>
            </wp:positionH>
            <wp:positionV relativeFrom="paragraph">
              <wp:posOffset>-1548130</wp:posOffset>
            </wp:positionV>
            <wp:extent cx="6238875" cy="9344025"/>
            <wp:effectExtent l="9525" t="9525" r="0" b="0"/>
            <wp:wrapTight wrapText="bothSides">
              <wp:wrapPolygon edited="0">
                <wp:start x="21633" y="-22"/>
                <wp:lineTo x="66" y="-22"/>
                <wp:lineTo x="66" y="21556"/>
                <wp:lineTo x="21633" y="21556"/>
                <wp:lineTo x="21633" y="-22"/>
              </wp:wrapPolygon>
            </wp:wrapTight>
            <wp:docPr id="1" name="Рисунок 1" descr="C:\Users\ruslan\Desktop\СКАН раб прогр\img5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uslan\Desktop\СКАН раб прогр\img52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38875" cy="934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5BE7" w:rsidRPr="000C5C72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BE7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BE7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F0E" w:rsidRDefault="00613F0E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BE7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BE7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BE7" w:rsidRPr="00203EF2" w:rsidRDefault="00BC5BE7" w:rsidP="00BC5BE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C1F" w:rsidRDefault="00027C1F" w:rsidP="00BC5BE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7C1F" w:rsidRDefault="00027C1F" w:rsidP="00BC5BE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027C1F" w:rsidRDefault="00027C1F" w:rsidP="00BC5BE7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BC5BE7" w:rsidRPr="007F2185" w:rsidRDefault="00BC5BE7" w:rsidP="00BC5BE7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7F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</w:t>
      </w:r>
      <w:r w:rsidR="00613F0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ование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физической культуре 7</w:t>
      </w:r>
      <w:r w:rsidRPr="007F218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</w:t>
      </w:r>
    </w:p>
    <w:tbl>
      <w:tblPr>
        <w:tblStyle w:val="a3"/>
        <w:tblW w:w="15811" w:type="dxa"/>
        <w:tblLayout w:type="fixed"/>
        <w:tblLook w:val="04A0" w:firstRow="1" w:lastRow="0" w:firstColumn="1" w:lastColumn="0" w:noHBand="0" w:noVBand="1"/>
      </w:tblPr>
      <w:tblGrid>
        <w:gridCol w:w="809"/>
        <w:gridCol w:w="7"/>
        <w:gridCol w:w="10632"/>
        <w:gridCol w:w="1418"/>
        <w:gridCol w:w="124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"/>
        <w:gridCol w:w="1535"/>
      </w:tblGrid>
      <w:tr w:rsidR="00F938F8" w:rsidRPr="00FD3CE6" w:rsidTr="00F938F8">
        <w:trPr>
          <w:trHeight w:val="572"/>
        </w:trPr>
        <w:tc>
          <w:tcPr>
            <w:tcW w:w="816" w:type="dxa"/>
            <w:gridSpan w:val="2"/>
            <w:vMerge w:val="restart"/>
          </w:tcPr>
          <w:p w:rsidR="00F938F8" w:rsidRPr="00FD3CE6" w:rsidRDefault="00F938F8" w:rsidP="00BC5BE7">
            <w:pPr>
              <w:rPr>
                <w:rFonts w:ascii="Times New Roman" w:hAnsi="Times New Roman" w:cs="Times New Roman"/>
                <w:b/>
              </w:rPr>
            </w:pPr>
            <w:r w:rsidRPr="00FD3CE6">
              <w:rPr>
                <w:rFonts w:ascii="Times New Roman" w:hAnsi="Times New Roman" w:cs="Times New Roman"/>
                <w:b/>
              </w:rPr>
              <w:t>№ П\П</w:t>
            </w:r>
          </w:p>
        </w:tc>
        <w:tc>
          <w:tcPr>
            <w:tcW w:w="10632" w:type="dxa"/>
            <w:vMerge w:val="restart"/>
          </w:tcPr>
          <w:p w:rsidR="00F938F8" w:rsidRPr="00FD3CE6" w:rsidRDefault="00F938F8" w:rsidP="00BC5BE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CE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418" w:type="dxa"/>
            <w:vMerge w:val="restart"/>
          </w:tcPr>
          <w:p w:rsidR="00F938F8" w:rsidRPr="00FD3CE6" w:rsidRDefault="00F938F8" w:rsidP="00BC5BE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2945" w:type="dxa"/>
            <w:gridSpan w:val="13"/>
          </w:tcPr>
          <w:p w:rsidR="00F938F8" w:rsidRPr="00FD3CE6" w:rsidRDefault="00F938F8" w:rsidP="00BC5BE7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938F8" w:rsidRPr="00FD3CE6" w:rsidTr="00F938F8">
        <w:trPr>
          <w:trHeight w:val="810"/>
        </w:trPr>
        <w:tc>
          <w:tcPr>
            <w:tcW w:w="816" w:type="dxa"/>
            <w:gridSpan w:val="2"/>
            <w:vMerge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2" w:type="dxa"/>
            <w:vMerge/>
          </w:tcPr>
          <w:p w:rsidR="00F938F8" w:rsidRPr="00FD3CE6" w:rsidRDefault="00F938F8" w:rsidP="007A475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vMerge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395" w:type="dxa"/>
            <w:gridSpan w:val="11"/>
          </w:tcPr>
          <w:p w:rsidR="00F938F8" w:rsidRPr="00584A8D" w:rsidRDefault="00F938F8" w:rsidP="007A4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A8D">
              <w:rPr>
                <w:rFonts w:ascii="Times New Roman" w:hAnsi="Times New Roman" w:cs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1550" w:type="dxa"/>
            <w:gridSpan w:val="2"/>
          </w:tcPr>
          <w:p w:rsidR="00F938F8" w:rsidRPr="00584A8D" w:rsidRDefault="00F938F8" w:rsidP="007A47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4A8D">
              <w:rPr>
                <w:rFonts w:ascii="Times New Roman" w:hAnsi="Times New Roman" w:cs="Times New Roman"/>
                <w:b/>
                <w:sz w:val="24"/>
                <w:szCs w:val="24"/>
              </w:rPr>
              <w:t>Дата по факту</w:t>
            </w:r>
          </w:p>
        </w:tc>
      </w:tr>
      <w:tr w:rsidR="007A4751" w:rsidRPr="00FD3CE6" w:rsidTr="008727B3">
        <w:tc>
          <w:tcPr>
            <w:tcW w:w="15811" w:type="dxa"/>
            <w:gridSpan w:val="17"/>
          </w:tcPr>
          <w:p w:rsidR="007A4751" w:rsidRPr="00FD3CE6" w:rsidRDefault="007A4751" w:rsidP="007A4751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Легкая атлетика (11 ч)</w:t>
            </w:r>
          </w:p>
          <w:p w:rsidR="007A4751" w:rsidRPr="00FD3CE6" w:rsidRDefault="007A4751" w:rsidP="007A475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Основные этапы развития физической культуры в России. </w:t>
            </w:r>
            <w:r w:rsidRPr="00FD3CE6">
              <w:rPr>
                <w:rFonts w:ascii="Times New Roman" w:eastAsia="Arial Unicode MS" w:hAnsi="Times New Roman" w:cs="Times New Roman"/>
                <w:spacing w:val="-10"/>
                <w:lang w:eastAsia="ru-RU"/>
              </w:rPr>
              <w:t>Роль физической культуры и спорта в формировании здорового образа жизни и развитии человека.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ТБ. История легкой атлетики.   Высокий старт</w:t>
            </w:r>
            <w:r w:rsidRPr="00FD3CE6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10 до 15 м. Специальные беговые упражнения.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Высокий старт </w:t>
            </w:r>
            <w:r w:rsidRPr="00FD3C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(20-40 м). </w:t>
            </w:r>
            <w:r w:rsidRPr="00FD3CE6">
              <w:rPr>
                <w:rFonts w:ascii="Times New Roman" w:hAnsi="Times New Roman" w:cs="Times New Roman"/>
              </w:rPr>
              <w:t xml:space="preserve">Бег по дистанции </w:t>
            </w:r>
            <w:r w:rsidRPr="00FD3C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(50-60 м). </w:t>
            </w:r>
            <w:r w:rsidRPr="00FD3CE6">
              <w:rPr>
                <w:rFonts w:ascii="Times New Roman" w:hAnsi="Times New Roman" w:cs="Times New Roman"/>
              </w:rPr>
              <w:t>Встречные эстафеты. Специальные беговые упраж</w:t>
            </w:r>
            <w:r w:rsidRPr="00FD3CE6">
              <w:rPr>
                <w:rFonts w:ascii="Times New Roman" w:hAnsi="Times New Roman" w:cs="Times New Roman"/>
              </w:rPr>
              <w:softHyphen/>
              <w:t xml:space="preserve">нения. ОРУ. Челночный бег </w:t>
            </w:r>
            <w:r w:rsidRPr="00FD3C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(3 х 10). </w:t>
            </w:r>
            <w:r w:rsidRPr="00FD3CE6">
              <w:rPr>
                <w:rFonts w:ascii="Times New Roman" w:hAnsi="Times New Roman" w:cs="Times New Roman"/>
              </w:rPr>
              <w:t>Развитие ско</w:t>
            </w:r>
            <w:r w:rsidRPr="00FD3CE6">
              <w:rPr>
                <w:rFonts w:ascii="Times New Roman" w:hAnsi="Times New Roman" w:cs="Times New Roman"/>
              </w:rPr>
              <w:softHyphen/>
              <w:t>ростных качеств. Правила соревнований.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800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Высокий старт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(20-40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Бег по дистанции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(50-60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Линейная эстафета. Специальные беговые упражнения. ОРУ. Челночный бег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(3 х 10).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качеств.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Высокий старт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(20-40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Бег по дистанции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(50-60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Финиширование. Линейная эстафета. Специальные беговые упражнения. ОРУ. Челночный бег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(3 х 10).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качеств.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413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Бег на результат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(60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Специальные беговые уп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ражнения. ОРУ. Развитие скоростных качеств.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Прыжок в длину с 9-11 беговых шагов. Подбор разбега, отталкивание. Метание теннисного мяча на дальность и на заданное расстояние. ОРУ. Специальные беговые упражнения. Развитие скоростно-силовых </w:t>
            </w:r>
            <w:r w:rsidRPr="00FD3C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качеств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Правила соревнований по прыжкам в длину.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44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Прыжок в длину с 9-11 беговых шагов. Отталкивание. Метание мяча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(150 г)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3-5 шагов на дальность. ОРУ. Специальные беговые упражнения. Развитие скоростно-силовых качеств.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66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Прыжок в длину с 9-11 беговых шагов, приземление. Метание мяча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(150 г)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 3-5 шагов на дальность. ОРУ. Специальные беговые упражнения. Развитие скоростно-силовых качеств.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gridSpan w:val="1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419"/>
        </w:trPr>
        <w:tc>
          <w:tcPr>
            <w:tcW w:w="816" w:type="dxa"/>
            <w:gridSpan w:val="2"/>
            <w:tcBorders>
              <w:top w:val="single" w:sz="4" w:space="0" w:color="auto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632" w:type="dxa"/>
            <w:tcBorders>
              <w:top w:val="single" w:sz="4" w:space="0" w:color="auto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Прыжок в длину на результат. Развитие скоростно-силовых качеств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gridSpan w:val="1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53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Бег </w:t>
            </w:r>
            <w:r w:rsidRPr="00FD3C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(1500 м). </w:t>
            </w:r>
            <w:r w:rsidRPr="00FD3CE6">
              <w:rPr>
                <w:rFonts w:ascii="Times New Roman" w:hAnsi="Times New Roman" w:cs="Times New Roman"/>
              </w:rPr>
              <w:t>Спортивная игра «Лапта». ОРУ. Спе</w:t>
            </w:r>
            <w:r w:rsidRPr="00FD3CE6">
              <w:rPr>
                <w:rFonts w:ascii="Times New Roman" w:hAnsi="Times New Roman" w:cs="Times New Roman"/>
              </w:rPr>
              <w:softHyphen/>
              <w:t xml:space="preserve">циальные беговые упражнения. Правила соревнований в беге на средние дистанции. 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gridSpan w:val="12"/>
            <w:tcBorders>
              <w:top w:val="single" w:sz="4" w:space="0" w:color="auto"/>
            </w:tcBorders>
          </w:tcPr>
          <w:p w:rsidR="00F938F8" w:rsidRPr="00FD3CE6" w:rsidRDefault="00F938F8" w:rsidP="000C16E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5" w:type="dxa"/>
            <w:tcBorders>
              <w:top w:val="single" w:sz="4" w:space="0" w:color="auto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60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11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Бег </w:t>
            </w:r>
            <w:r w:rsidRPr="00FD3CE6">
              <w:rPr>
                <w:rFonts w:ascii="Times New Roman" w:hAnsi="Times New Roman" w:cs="Times New Roman"/>
                <w:b/>
                <w:bCs/>
                <w:i/>
                <w:iCs/>
              </w:rPr>
              <w:t xml:space="preserve">(1500 м). </w:t>
            </w:r>
            <w:r w:rsidRPr="00FD3CE6">
              <w:rPr>
                <w:rFonts w:ascii="Times New Roman" w:hAnsi="Times New Roman" w:cs="Times New Roman"/>
              </w:rPr>
              <w:t>Спортивная игра «Лапта». ОРУ. Спе</w:t>
            </w:r>
            <w:r w:rsidRPr="00FD3CE6">
              <w:rPr>
                <w:rFonts w:ascii="Times New Roman" w:hAnsi="Times New Roman" w:cs="Times New Roman"/>
              </w:rPr>
              <w:softHyphen/>
              <w:t xml:space="preserve">циальные беговые упражнения. Правила соревнований в беге на средние дистанции. 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0" w:type="dxa"/>
            <w:gridSpan w:val="12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35" w:type="dxa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7A4751" w:rsidRPr="00FD3CE6" w:rsidTr="008727B3">
        <w:tc>
          <w:tcPr>
            <w:tcW w:w="15811" w:type="dxa"/>
            <w:gridSpan w:val="17"/>
          </w:tcPr>
          <w:p w:rsidR="007A4751" w:rsidRPr="00FD3CE6" w:rsidRDefault="007A4751" w:rsidP="004035C7">
            <w:pPr>
              <w:jc w:val="center"/>
              <w:rPr>
                <w:rFonts w:ascii="Times New Roman" w:hAnsi="Times New Roman" w:cs="Times New Roman"/>
              </w:rPr>
            </w:pPr>
          </w:p>
          <w:p w:rsidR="007A4751" w:rsidRPr="00FD3CE6" w:rsidRDefault="007A4751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Гимнастика (18 ч)</w:t>
            </w: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команд «Пол-оборота направо!», «Пол-оборота налево!». Подъем переворотом в упор, передвижение в висе (м.). Махом одной ногой, толчком другой подъем переворотом (д.). ОРУ на месте. Упражнения на гимнастической скамейке. Эстафеты, развитие силовых способностей. Инструктаж по ТБ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Подъем переворотом в упор, передвижение в висе (м.). Махом одной ногой, толчком другой подъем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переворотом (д.). ОРУ с гимнастической палкой. Упражнения на гимнастической скамейке. Эстафеты. Развитие силовых способностей. Значение гимнастических упражнений для развития гибкости.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95" w:type="dxa"/>
            <w:gridSpan w:val="11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pStyle w:val="Style5"/>
              <w:widowControl/>
              <w:spacing w:line="298" w:lineRule="exact"/>
              <w:ind w:firstLine="5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 xml:space="preserve">Выполнение команд: «Полшага!», «Полный шаг!». Подъем переворотом в упор, передвижение в висе (м.). Махом одной ногой, толчком другой подъем переворотом (д.). Выполнение ОРУ с гимнастической палкой </w:t>
            </w:r>
            <w:r w:rsidRPr="00FD3CE6">
              <w:rPr>
                <w:i/>
                <w:iCs/>
                <w:sz w:val="22"/>
                <w:szCs w:val="22"/>
              </w:rPr>
              <w:t xml:space="preserve">(5-6 </w:t>
            </w:r>
            <w:r w:rsidRPr="00FD3CE6">
              <w:rPr>
                <w:b/>
                <w:bCs/>
                <w:i/>
                <w:iCs/>
                <w:sz w:val="22"/>
                <w:szCs w:val="22"/>
              </w:rPr>
              <w:t xml:space="preserve">упражнений). </w:t>
            </w:r>
            <w:r w:rsidRPr="00FD3CE6">
              <w:rPr>
                <w:sz w:val="22"/>
                <w:szCs w:val="22"/>
              </w:rPr>
              <w:t>Подтягивания в висе. Упражнения на гимнастической скамейке. Эстафеты. Развитие силовых способностей.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команд: «Полшага!», «Полный шаг!». Подъем переворотом в упор, передвижение в висе (м.). Махом одной ногой, толчком другой подъем переворотом (д.). Выполнение ОРУ с гимнастической палкой (5-6 упражнений). Подтягивания в висе.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Выполнение комбинации упражнений на гимна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стической скамейке и ОРУ с гимнастическими палками. Подтягивания в висе.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Подъем переворотом в упор, передвижение в висе (м.). Махом одной ногой, толчком другой подъем переворотом (д.).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95" w:type="dxa"/>
            <w:gridSpan w:val="11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50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18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Опорный прыжок способом «согнув ноги» (м.). Прыжок способом «ноги врозь» (д.). Выполнение комплекса ОРУ с обручем. Эстафеты. Развитие скоростно-силовых способностей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rPr>
          <w:trHeight w:val="496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Опорный прыжок способом «согнув ноги» (м.). Прыжок способом «ноги врозь» (д.). Выполнение комплекса ОРУ с обручем. Эстафеты. Развитие скоростно-силовых способностей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20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pStyle w:val="Style5"/>
              <w:spacing w:line="259" w:lineRule="exact"/>
              <w:ind w:right="106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>Кувырок вперед в стойку на лопатках (м.). Кувы</w:t>
            </w:r>
            <w:r w:rsidRPr="00FD3CE6">
              <w:rPr>
                <w:rStyle w:val="FontStyle49"/>
                <w:sz w:val="22"/>
                <w:szCs w:val="22"/>
              </w:rPr>
              <w:softHyphen/>
              <w:t xml:space="preserve">рок назад в </w:t>
            </w:r>
            <w:proofErr w:type="spellStart"/>
            <w:r w:rsidRPr="00FD3CE6">
              <w:rPr>
                <w:rStyle w:val="FontStyle49"/>
                <w:sz w:val="22"/>
                <w:szCs w:val="22"/>
              </w:rPr>
              <w:t>полушпагат</w:t>
            </w:r>
            <w:proofErr w:type="spellEnd"/>
            <w:r w:rsidRPr="00FD3CE6">
              <w:rPr>
                <w:rStyle w:val="FontStyle49"/>
                <w:sz w:val="22"/>
                <w:szCs w:val="22"/>
              </w:rPr>
              <w:t xml:space="preserve">. </w:t>
            </w:r>
            <w:proofErr w:type="gramStart"/>
            <w:r w:rsidRPr="00FD3CE6">
              <w:rPr>
                <w:rStyle w:val="FontStyle49"/>
                <w:sz w:val="22"/>
                <w:szCs w:val="22"/>
              </w:rPr>
              <w:t>«.Мост</w:t>
            </w:r>
            <w:proofErr w:type="gramEnd"/>
            <w:r w:rsidRPr="00FD3CE6">
              <w:rPr>
                <w:rStyle w:val="FontStyle49"/>
                <w:sz w:val="22"/>
                <w:szCs w:val="22"/>
              </w:rPr>
              <w:t xml:space="preserve">» из положения стоя без помощи (д.). Лазание по канату в два приема. 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21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pStyle w:val="Style5"/>
              <w:spacing w:line="259" w:lineRule="exact"/>
              <w:ind w:right="106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>Кувырок вперед в стойку на лопатках (м.). Кувы</w:t>
            </w:r>
            <w:r w:rsidRPr="00FD3CE6">
              <w:rPr>
                <w:rStyle w:val="FontStyle49"/>
                <w:sz w:val="22"/>
                <w:szCs w:val="22"/>
              </w:rPr>
              <w:softHyphen/>
              <w:t xml:space="preserve">рок назад в </w:t>
            </w:r>
            <w:proofErr w:type="spellStart"/>
            <w:r w:rsidRPr="00FD3CE6">
              <w:rPr>
                <w:rStyle w:val="FontStyle49"/>
                <w:sz w:val="22"/>
                <w:szCs w:val="22"/>
              </w:rPr>
              <w:t>полушпагат</w:t>
            </w:r>
            <w:proofErr w:type="spellEnd"/>
            <w:r w:rsidRPr="00FD3CE6">
              <w:rPr>
                <w:rStyle w:val="FontStyle49"/>
                <w:sz w:val="22"/>
                <w:szCs w:val="22"/>
              </w:rPr>
              <w:t xml:space="preserve">. </w:t>
            </w:r>
            <w:proofErr w:type="gramStart"/>
            <w:r w:rsidRPr="00FD3CE6">
              <w:rPr>
                <w:rStyle w:val="FontStyle49"/>
                <w:sz w:val="22"/>
                <w:szCs w:val="22"/>
              </w:rPr>
              <w:t>«.Мост</w:t>
            </w:r>
            <w:proofErr w:type="gramEnd"/>
            <w:r w:rsidRPr="00FD3CE6">
              <w:rPr>
                <w:rStyle w:val="FontStyle49"/>
                <w:sz w:val="22"/>
                <w:szCs w:val="22"/>
              </w:rPr>
              <w:t>» из положения стоя без помощи (д.). Лазание по канату в два приема. ОРУ с мячом. Эстафеты. Развитие силовых способностей.</w:t>
            </w:r>
            <w:r w:rsidRPr="00FD3CE6">
              <w:rPr>
                <w:rStyle w:val="FontStyle58"/>
                <w:sz w:val="22"/>
                <w:szCs w:val="22"/>
              </w:rPr>
              <w:t xml:space="preserve"> 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rPr>
          <w:trHeight w:val="335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Лазание по шесту в три приема. ОРУ с мячом. Эстафеты. Развитие силовых способностей</w:t>
            </w:r>
          </w:p>
        </w:tc>
        <w:tc>
          <w:tcPr>
            <w:tcW w:w="1418" w:type="dxa"/>
          </w:tcPr>
          <w:p w:rsidR="00F938F8" w:rsidRPr="00FD3CE6" w:rsidRDefault="00613F0E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rPr>
          <w:trHeight w:val="390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Calibri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Гимнастическая полоса препятствий.  Прикладная физическая </w:t>
            </w:r>
            <w:proofErr w:type="gramStart"/>
            <w:r w:rsidRPr="00FD3CE6">
              <w:rPr>
                <w:rFonts w:ascii="Times New Roman" w:hAnsi="Times New Roman" w:cs="Times New Roman"/>
              </w:rPr>
              <w:t>подготовка.</w:t>
            </w:r>
            <w:r w:rsidRPr="00FD3CE6">
              <w:rPr>
                <w:rFonts w:ascii="Times New Roman" w:eastAsia="Calibri" w:hAnsi="Times New Roman" w:cs="Times New Roman"/>
              </w:rPr>
              <w:t>(</w:t>
            </w:r>
            <w:proofErr w:type="spellStart"/>
            <w:proofErr w:type="gramEnd"/>
            <w:r w:rsidRPr="00FD3CE6">
              <w:rPr>
                <w:rFonts w:ascii="Times New Roman" w:eastAsia="Calibri" w:hAnsi="Times New Roman" w:cs="Times New Roman"/>
              </w:rPr>
              <w:t>ходьба,бег</w:t>
            </w:r>
            <w:proofErr w:type="spellEnd"/>
            <w:r w:rsidRPr="00FD3CE6">
              <w:rPr>
                <w:rFonts w:ascii="Times New Roman" w:eastAsia="Calibri" w:hAnsi="Times New Roman" w:cs="Times New Roman"/>
              </w:rPr>
              <w:t>, прыжки)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Круговая тренировка.</w:t>
            </w:r>
          </w:p>
        </w:tc>
        <w:tc>
          <w:tcPr>
            <w:tcW w:w="1418" w:type="dxa"/>
          </w:tcPr>
          <w:p w:rsidR="00F938F8" w:rsidRPr="00FD3CE6" w:rsidRDefault="00613F0E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073E37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Подготовка к выполнению видов испытаний (тестов) и нормативов, предусмотренных Всероссийским физкультурно-спортивным комплексом "Готов к труду и оборо</w:t>
            </w:r>
            <w:r w:rsidRPr="00FD3CE6">
              <w:rPr>
                <w:rFonts w:ascii="Times New Roman" w:hAnsi="Times New Roman" w:cs="Times New Roman"/>
                <w:u w:val="single"/>
              </w:rPr>
              <w:t>не (ГТО</w:t>
            </w:r>
            <w:proofErr w:type="gramStart"/>
            <w:r w:rsidRPr="00FD3CE6">
              <w:rPr>
                <w:rFonts w:ascii="Times New Roman" w:hAnsi="Times New Roman" w:cs="Times New Roman"/>
                <w:u w:val="single"/>
              </w:rPr>
              <w:t>).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сгибание разгибание рук  в упоре.</w:t>
            </w:r>
            <w:r w:rsidRPr="00FD3CE6">
              <w:rPr>
                <w:rFonts w:ascii="Times New Roman" w:hAnsi="Times New Roman" w:cs="Times New Roman"/>
              </w:rPr>
              <w:t xml:space="preserve"> Гимнастические упражнения и комбинации на спортивных </w:t>
            </w:r>
            <w:proofErr w:type="gramStart"/>
            <w:r w:rsidRPr="00FD3CE6">
              <w:rPr>
                <w:rFonts w:ascii="Times New Roman" w:hAnsi="Times New Roman" w:cs="Times New Roman"/>
              </w:rPr>
              <w:t>снарядах ;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висы, упоры, махи,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перемахи</w:t>
            </w:r>
            <w:proofErr w:type="spellEnd"/>
            <w:r w:rsidRPr="00FD3CE6">
              <w:rPr>
                <w:rFonts w:ascii="Times New Roman" w:hAnsi="Times New Roman" w:cs="Times New Roman"/>
              </w:rPr>
              <w:t>, повороты,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5844BF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  <w:tc>
          <w:tcPr>
            <w:tcW w:w="1565" w:type="dxa"/>
            <w:gridSpan w:val="3"/>
          </w:tcPr>
          <w:p w:rsidR="00F938F8" w:rsidRPr="005844BF" w:rsidRDefault="00F938F8" w:rsidP="007A4751">
            <w:pPr>
              <w:rPr>
                <w:rFonts w:ascii="Times New Roman" w:hAnsi="Times New Roman" w:cs="Times New Roman"/>
                <w:lang w:val="tt-RU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Перестроение из колонны по одному в колон</w:t>
            </w: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softHyphen/>
              <w:t xml:space="preserve">ну по четыре дроблением и сведением. ОРУ по отделениям.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Упражнения в равновесии.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Прыжки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через  скакалку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тройках.</w:t>
            </w:r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Всероссийское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физкультурно-спортивный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комплекГТО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Контроль за индивидуальным физическим развитием и физической подготовленностью.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450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27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 прыжки через скакалку.</w:t>
            </w:r>
            <w:r w:rsidRPr="00FD3CE6">
              <w:rPr>
                <w:rFonts w:ascii="Times New Roman" w:hAnsi="Times New Roman" w:cs="Times New Roman"/>
              </w:rPr>
              <w:t xml:space="preserve"> Подтягивание из виса (юноши), из виса лежа (девушки).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gridSpan w:val="10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615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28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Лазанье по канату в два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приема</w:t>
            </w:r>
            <w:r w:rsidRPr="00FD3CE6">
              <w:rPr>
                <w:rFonts w:ascii="Times New Roman" w:hAnsi="Times New Roman" w:cs="Times New Roman"/>
              </w:rPr>
              <w:t xml:space="preserve"> .Опорный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прыжок: мальчики (козел в ширину) – прыжок согнув ноги, девочки (козел в ширину) прыжок ноги врозь.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урок. Лазанье по канату в два приема.</w:t>
            </w: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Опорный прыжок: мальчики (козел в ширину) – прыжок согнув ноги, девочки (козел в ширину, высота 110 см.) прыжок ноги врозь.</w:t>
            </w:r>
          </w:p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80" w:type="dxa"/>
            <w:gridSpan w:val="10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5" w:type="dxa"/>
            <w:gridSpan w:val="3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7A4751" w:rsidRPr="00FD3CE6" w:rsidTr="008727B3">
        <w:tc>
          <w:tcPr>
            <w:tcW w:w="15811" w:type="dxa"/>
            <w:gridSpan w:val="17"/>
          </w:tcPr>
          <w:p w:rsidR="007A4751" w:rsidRPr="00FD3CE6" w:rsidRDefault="007A4751" w:rsidP="004035C7">
            <w:pPr>
              <w:jc w:val="center"/>
              <w:rPr>
                <w:rFonts w:ascii="Times New Roman" w:hAnsi="Times New Roman" w:cs="Times New Roman"/>
              </w:rPr>
            </w:pPr>
          </w:p>
          <w:p w:rsidR="007A4751" w:rsidRPr="00FD3CE6" w:rsidRDefault="007A4751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Спортивные игры (</w:t>
            </w:r>
            <w:proofErr w:type="gramStart"/>
            <w:r w:rsidRPr="00FD3CE6">
              <w:rPr>
                <w:rFonts w:ascii="Times New Roman" w:hAnsi="Times New Roman" w:cs="Times New Roman"/>
                <w:b/>
              </w:rPr>
              <w:t>волейбол)  (</w:t>
            </w:r>
            <w:proofErr w:type="gramEnd"/>
            <w:r w:rsidRPr="00FD3CE6">
              <w:rPr>
                <w:rFonts w:ascii="Times New Roman" w:hAnsi="Times New Roman" w:cs="Times New Roman"/>
                <w:b/>
              </w:rPr>
              <w:t>18 ч)</w:t>
            </w: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 xml:space="preserve">Основы знаний: </w:t>
            </w:r>
            <w:proofErr w:type="gramStart"/>
            <w:r w:rsidRPr="00FD3CE6">
              <w:rPr>
                <w:rFonts w:ascii="Times New Roman" w:hAnsi="Times New Roman" w:cs="Times New Roman"/>
                <w:bCs/>
                <w:spacing w:val="10"/>
              </w:rPr>
              <w:t>История  волейбола</w:t>
            </w:r>
            <w:proofErr w:type="gramEnd"/>
            <w:r w:rsidRPr="00FD3CE6">
              <w:rPr>
                <w:rFonts w:ascii="Times New Roman" w:hAnsi="Times New Roman" w:cs="Times New Roman"/>
                <w:bCs/>
                <w:spacing w:val="10"/>
              </w:rPr>
              <w:t>. Правила и основные приёмы игры. Техника безопасности на учебных занятиях. Разминка волейболиста.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31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>Комбинации из ра</w:t>
            </w:r>
            <w:r w:rsidRPr="00FD3CE6">
              <w:rPr>
                <w:rFonts w:ascii="Times New Roman" w:hAnsi="Times New Roman" w:cs="Times New Roman"/>
                <w:bCs/>
                <w:spacing w:val="10"/>
              </w:rPr>
              <w:softHyphen/>
              <w:t>зученных перемещений. ОРУ с ускорениями.  Передача мяча над собой приёмом двумя снизу.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Calibri" w:hAnsi="Times New Roman" w:cs="Times New Roman"/>
                <w:b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>Нижняя прямая подача из зоны защиты.</w:t>
            </w:r>
          </w:p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>Стойки и передвижения игрока. Комбинации из разученных перемещений. ОРУ.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Default="00F938F8" w:rsidP="007A4751">
            <w:pPr>
              <w:rPr>
                <w:rFonts w:ascii="Times New Roman" w:hAnsi="Times New Roman" w:cs="Times New Roman"/>
              </w:rPr>
            </w:pP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78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>Передача мяча двумя снизу над собой и в парах с набрасывания. Нижняя прямая подача, прием подачи. Учебная игра с заданием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2D74E3">
        <w:trPr>
          <w:trHeight w:val="572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 xml:space="preserve">Передача мяча сверху двумя руками в парах через сетку. Прием мяча снизу двумя руками после </w:t>
            </w:r>
            <w:proofErr w:type="gramStart"/>
            <w:r w:rsidRPr="00FD3CE6">
              <w:rPr>
                <w:rFonts w:ascii="Times New Roman" w:hAnsi="Times New Roman" w:cs="Times New Roman"/>
                <w:bCs/>
                <w:spacing w:val="10"/>
              </w:rPr>
              <w:t>подачи  Учебная</w:t>
            </w:r>
            <w:proofErr w:type="gramEnd"/>
            <w:r w:rsidRPr="00FD3CE6">
              <w:rPr>
                <w:rFonts w:ascii="Times New Roman" w:hAnsi="Times New Roman" w:cs="Times New Roman"/>
                <w:bCs/>
                <w:spacing w:val="10"/>
              </w:rPr>
              <w:t xml:space="preserve"> игра с заданием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  <w:bCs/>
                <w:spacing w:val="10"/>
              </w:rPr>
              <w:t>Стойки и передвижения игрока. Комбинации из разученных перемещений ОРУ. Передача мяча приёмом двумя снизу над собой и в парах через сетку.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2D74E3">
        <w:trPr>
          <w:trHeight w:val="319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Встречные и линейные эстафеты с передачами мяча.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381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Передача мяча сверху.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455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Прием мяча снизу над собой.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2D74E3">
        <w:trPr>
          <w:trHeight w:val="548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Стойки и передвижения игрока. </w:t>
            </w:r>
            <w:proofErr w:type="gramStart"/>
            <w:r w:rsidRPr="00FD3CE6">
              <w:rPr>
                <w:rFonts w:ascii="Times New Roman" w:hAnsi="Times New Roman" w:cs="Times New Roman"/>
              </w:rPr>
              <w:t>Комбинации  из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освоенных элементов </w:t>
            </w:r>
            <w:r w:rsidRPr="00FD3CE6">
              <w:rPr>
                <w:rFonts w:ascii="Times New Roman" w:hAnsi="Times New Roman" w:cs="Times New Roman"/>
                <w:i/>
                <w:iCs/>
              </w:rPr>
              <w:t>(прием - передача -удар).</w:t>
            </w:r>
          </w:p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Нижняя прямая подача мяча.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40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Нападающий удар после подбрасывания партнером. Тактика свобод</w:t>
            </w:r>
            <w:r w:rsidRPr="00FD3CE6">
              <w:rPr>
                <w:rFonts w:ascii="Times New Roman" w:hAnsi="Times New Roman" w:cs="Times New Roman"/>
              </w:rPr>
              <w:softHyphen/>
              <w:t>ного нападения. Игра по упрощенным правилам.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2D74E3">
        <w:trPr>
          <w:trHeight w:val="323"/>
        </w:trPr>
        <w:tc>
          <w:tcPr>
            <w:tcW w:w="816" w:type="dxa"/>
            <w:gridSpan w:val="2"/>
            <w:tcBorders>
              <w:top w:val="nil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Приём мяча снизу </w:t>
            </w:r>
            <w:proofErr w:type="gramStart"/>
            <w:r w:rsidRPr="00FD3CE6">
              <w:rPr>
                <w:rFonts w:ascii="Times New Roman" w:hAnsi="Times New Roman" w:cs="Times New Roman"/>
              </w:rPr>
              <w:t>через  сетку</w:t>
            </w:r>
            <w:proofErr w:type="gramEnd"/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5" w:type="dxa"/>
            <w:gridSpan w:val="9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80" w:type="dxa"/>
            <w:gridSpan w:val="4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501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Защитные свойства организма и профилактика средствами физической культуры.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  <w:tcBorders>
              <w:top w:val="nil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  <w:tcBorders>
              <w:top w:val="nil"/>
            </w:tcBorders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409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Эстафеты. Учебная игра.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44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 Нападающий удар после подбрасывания партнером. Тактика свободного нападения. Игра по упрощенным правилам. </w:t>
            </w:r>
          </w:p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Игра волейбол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Нижняя прямая подача. ФП и ее связь с укреплением здоровья.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D46A6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46</w:t>
            </w:r>
            <w:r w:rsidR="00613F0E">
              <w:rPr>
                <w:rFonts w:ascii="Times New Roman" w:hAnsi="Times New Roman" w:cs="Times New Roman"/>
              </w:rPr>
              <w:t xml:space="preserve"> </w:t>
            </w:r>
          </w:p>
          <w:p w:rsidR="00613F0E" w:rsidRPr="00FD3CE6" w:rsidRDefault="00613F0E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  <w:r w:rsidRPr="00FD3CE6">
              <w:rPr>
                <w:rFonts w:ascii="Times New Roman" w:hAnsi="Times New Roman" w:cs="Times New Roman"/>
              </w:rPr>
              <w:t>Эстафеты. Учебная игра в волейбол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47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shd w:val="clear" w:color="auto" w:fill="FFFFFF"/>
              <w:rPr>
                <w:rFonts w:ascii="Times New Roman" w:hAnsi="Times New Roman" w:cs="Times New Roman"/>
                <w:spacing w:val="-5"/>
              </w:rPr>
            </w:pPr>
            <w:r w:rsidRPr="00FD3CE6">
              <w:rPr>
                <w:rFonts w:ascii="Times New Roman" w:hAnsi="Times New Roman" w:cs="Times New Roman"/>
              </w:rPr>
              <w:t>Игра в мини-волейбол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7A4751" w:rsidRPr="00FD3CE6" w:rsidTr="008727B3">
        <w:tc>
          <w:tcPr>
            <w:tcW w:w="15811" w:type="dxa"/>
            <w:gridSpan w:val="17"/>
          </w:tcPr>
          <w:p w:rsidR="007A4751" w:rsidRPr="00FD3CE6" w:rsidRDefault="007A4751" w:rsidP="004035C7">
            <w:pPr>
              <w:jc w:val="center"/>
              <w:rPr>
                <w:rFonts w:ascii="Times New Roman" w:hAnsi="Times New Roman" w:cs="Times New Roman"/>
              </w:rPr>
            </w:pPr>
          </w:p>
          <w:p w:rsidR="007A4751" w:rsidRDefault="007A4751" w:rsidP="004035C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3CE6">
              <w:rPr>
                <w:rFonts w:ascii="Times New Roman" w:hAnsi="Times New Roman" w:cs="Times New Roman"/>
                <w:b/>
              </w:rPr>
              <w:t>Лыжная подготовка (18 ч)</w:t>
            </w:r>
          </w:p>
          <w:p w:rsidR="007F23EE" w:rsidRPr="00FD3CE6" w:rsidRDefault="007F23EE" w:rsidP="004035C7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0632" w:type="dxa"/>
          </w:tcPr>
          <w:p w:rsidR="002D74E3" w:rsidRDefault="00F938F8" w:rsidP="007A4751">
            <w:pPr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proofErr w:type="gramStart"/>
            <w:r w:rsidRPr="00FD3CE6">
              <w:rPr>
                <w:rFonts w:ascii="Times New Roman" w:hAnsi="Times New Roman" w:cs="Times New Roman"/>
              </w:rPr>
              <w:t>Правила поведения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учащихся на уроках лыжной подготовки Имитация попеременного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двухшажного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хода. Передвижение по слабопересечённой местности </w:t>
            </w:r>
            <w:proofErr w:type="gramStart"/>
            <w:r w:rsidRPr="00FD3CE6">
              <w:rPr>
                <w:rFonts w:ascii="Times New Roman" w:hAnsi="Times New Roman" w:cs="Times New Roman"/>
              </w:rPr>
              <w:t>Эстафеты  с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ускорениями.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Основы знаний. Дыхание во время </w:t>
            </w:r>
          </w:p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выполнения физических упражнений.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rPr>
          <w:trHeight w:val="866"/>
        </w:trPr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49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Повторное прохождение отрезков на скорость. </w:t>
            </w: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Одновременный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бесшажный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ход и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двухшажнный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ход. </w:t>
            </w:r>
          </w:p>
          <w:p w:rsidR="00F938F8" w:rsidRPr="00FD3CE6" w:rsidRDefault="00F938F8" w:rsidP="007A4751">
            <w:pPr>
              <w:rPr>
                <w:rFonts w:ascii="Times New Roman" w:eastAsia="Calibri" w:hAnsi="Times New Roman" w:cs="Times New Roman"/>
              </w:rPr>
            </w:pPr>
            <w:proofErr w:type="gramStart"/>
            <w:r w:rsidRPr="00FD3CE6">
              <w:rPr>
                <w:rFonts w:ascii="Times New Roman" w:hAnsi="Times New Roman" w:cs="Times New Roman"/>
              </w:rPr>
              <w:t>Прохождение  дистанции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1км.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50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Попеременный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ход, отталкивание, скольжение. Повторное прохождение отрезков на скорость.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51</w:t>
            </w:r>
          </w:p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Основные способы передвижения на </w:t>
            </w:r>
            <w:proofErr w:type="gramStart"/>
            <w:r w:rsidRPr="00FD3CE6">
              <w:rPr>
                <w:rFonts w:ascii="Times New Roman" w:hAnsi="Times New Roman" w:cs="Times New Roman"/>
              </w:rPr>
              <w:t>лыжах .Попеременный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ход, отталкивание, свободное скольжение.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F938F8">
        <w:tc>
          <w:tcPr>
            <w:tcW w:w="816" w:type="dxa"/>
            <w:gridSpan w:val="2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Повторное прохождение отрезков на скорость. Попеременный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3CE6">
              <w:rPr>
                <w:rFonts w:ascii="Times New Roman" w:hAnsi="Times New Roman" w:cs="Times New Roman"/>
              </w:rPr>
              <w:t>ход .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D3CE6">
              <w:rPr>
                <w:rFonts w:ascii="Times New Roman" w:hAnsi="Times New Roman" w:cs="Times New Roman"/>
              </w:rPr>
              <w:t>Прохождение  дистанции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1км.</w:t>
            </w:r>
          </w:p>
        </w:tc>
        <w:tc>
          <w:tcPr>
            <w:tcW w:w="1418" w:type="dxa"/>
          </w:tcPr>
          <w:p w:rsidR="00F938F8" w:rsidRPr="00FD3CE6" w:rsidRDefault="00F938F8" w:rsidP="004035C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F938F8" w:rsidRPr="00FD3CE6" w:rsidTr="00613F0E">
        <w:trPr>
          <w:trHeight w:val="525"/>
        </w:trPr>
        <w:tc>
          <w:tcPr>
            <w:tcW w:w="816" w:type="dxa"/>
            <w:gridSpan w:val="2"/>
          </w:tcPr>
          <w:p w:rsidR="00F938F8" w:rsidRDefault="00613F0E" w:rsidP="007A47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  <w:p w:rsidR="00613F0E" w:rsidRPr="00FD3CE6" w:rsidRDefault="00613F0E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Контрольный урок. Попеременный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ход, отталкивание, скольжение.</w:t>
            </w:r>
          </w:p>
        </w:tc>
        <w:tc>
          <w:tcPr>
            <w:tcW w:w="1418" w:type="dxa"/>
          </w:tcPr>
          <w:p w:rsidR="00F938F8" w:rsidRPr="00FD3CE6" w:rsidRDefault="00613F0E" w:rsidP="004035C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F938F8" w:rsidRPr="00FD3CE6" w:rsidRDefault="00F938F8" w:rsidP="007A4751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rPr>
          <w:trHeight w:val="480"/>
        </w:trPr>
        <w:tc>
          <w:tcPr>
            <w:tcW w:w="816" w:type="dxa"/>
            <w:gridSpan w:val="2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Контрольный урок. Попеременный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двухшажный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ход, отталкивание, скольжение.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Calibri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Коньковый ход без палок. Схема движения. Стойка. Работа рук. Работа ног</w:t>
            </w:r>
          </w:p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Техника выполнения спусков, подъемов, поворотов, торможений. Подъём «ёлочкой», спуск, торможение «плугом».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Calibri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Контрольный урок. </w:t>
            </w:r>
            <w:proofErr w:type="gramStart"/>
            <w:r w:rsidRPr="00FD3CE6">
              <w:rPr>
                <w:rFonts w:ascii="Times New Roman" w:hAnsi="Times New Roman" w:cs="Times New Roman"/>
              </w:rPr>
              <w:t xml:space="preserve">Одновременный 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бесшажный</w:t>
            </w:r>
            <w:proofErr w:type="spellEnd"/>
            <w:proofErr w:type="gramEnd"/>
            <w:r w:rsidRPr="00FD3CE6">
              <w:rPr>
                <w:rFonts w:ascii="Times New Roman" w:hAnsi="Times New Roman" w:cs="Times New Roman"/>
              </w:rPr>
              <w:t xml:space="preserve"> ход</w:t>
            </w:r>
          </w:p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Спуск, торможение «плугом</w:t>
            </w:r>
            <w:proofErr w:type="gramStart"/>
            <w:r w:rsidRPr="00FD3CE6">
              <w:rPr>
                <w:rFonts w:ascii="Times New Roman" w:hAnsi="Times New Roman" w:cs="Times New Roman"/>
              </w:rPr>
              <w:t>» .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Повторное прохождение отрезков на скорость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58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Спуск в средней </w:t>
            </w:r>
            <w:proofErr w:type="gramStart"/>
            <w:r w:rsidRPr="00FD3CE6">
              <w:rPr>
                <w:rFonts w:ascii="Times New Roman" w:hAnsi="Times New Roman" w:cs="Times New Roman"/>
              </w:rPr>
              <w:t>стойке .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Торможение «плугом». Повороты переступанием на месте и при ходьбе.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540"/>
        </w:trPr>
        <w:tc>
          <w:tcPr>
            <w:tcW w:w="816" w:type="dxa"/>
            <w:gridSpan w:val="2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Контрольный урок. Подъём «</w:t>
            </w:r>
            <w:proofErr w:type="spellStart"/>
            <w:r w:rsidRPr="00FD3CE6">
              <w:rPr>
                <w:rFonts w:ascii="Times New Roman" w:hAnsi="Times New Roman" w:cs="Times New Roman"/>
              </w:rPr>
              <w:t>полуёлочкой</w:t>
            </w:r>
            <w:proofErr w:type="spellEnd"/>
            <w:r w:rsidRPr="00FD3CE6">
              <w:rPr>
                <w:rFonts w:ascii="Times New Roman" w:hAnsi="Times New Roman" w:cs="Times New Roman"/>
              </w:rPr>
              <w:t>» или «лесенкой». Спуск в средней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45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Контрольный урок. Подъём «</w:t>
            </w:r>
            <w:proofErr w:type="spellStart"/>
            <w:r w:rsidRPr="00FD3CE6">
              <w:rPr>
                <w:rFonts w:ascii="Times New Roman" w:hAnsi="Times New Roman" w:cs="Times New Roman"/>
              </w:rPr>
              <w:t>полуёлочкой</w:t>
            </w:r>
            <w:proofErr w:type="spellEnd"/>
            <w:r w:rsidRPr="00FD3CE6">
              <w:rPr>
                <w:rFonts w:ascii="Times New Roman" w:hAnsi="Times New Roman" w:cs="Times New Roman"/>
              </w:rPr>
              <w:t>» или «лесенкой». Спуск в средней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09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Одновременный </w:t>
            </w:r>
            <w:proofErr w:type="spellStart"/>
            <w:r w:rsidRPr="00FD3CE6">
              <w:rPr>
                <w:rFonts w:ascii="Times New Roman" w:hAnsi="Times New Roman" w:cs="Times New Roman"/>
              </w:rPr>
              <w:t>бесшажный</w:t>
            </w:r>
            <w:proofErr w:type="spellEnd"/>
            <w:r w:rsidRPr="00FD3CE6">
              <w:rPr>
                <w:rFonts w:ascii="Times New Roman" w:hAnsi="Times New Roman" w:cs="Times New Roman"/>
              </w:rPr>
              <w:t xml:space="preserve"> ход. Подъём «</w:t>
            </w:r>
            <w:proofErr w:type="spellStart"/>
            <w:r w:rsidRPr="00FD3CE6">
              <w:rPr>
                <w:rFonts w:ascii="Times New Roman" w:hAnsi="Times New Roman" w:cs="Times New Roman"/>
              </w:rPr>
              <w:t>полуёлочкой</w:t>
            </w:r>
            <w:proofErr w:type="spellEnd"/>
            <w:proofErr w:type="gramStart"/>
            <w:r w:rsidRPr="00FD3CE6">
              <w:rPr>
                <w:rFonts w:ascii="Times New Roman" w:hAnsi="Times New Roman" w:cs="Times New Roman"/>
              </w:rPr>
              <w:t>».Спуск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в средней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15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Прохождение дистанции до 2000 метров по пересечённой местности. Специальная физическая подготовка.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20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Основные способы передвижения на </w:t>
            </w:r>
            <w:proofErr w:type="gramStart"/>
            <w:r w:rsidRPr="00FD3CE6">
              <w:rPr>
                <w:rFonts w:ascii="Times New Roman" w:hAnsi="Times New Roman" w:cs="Times New Roman"/>
              </w:rPr>
              <w:t>лыжах .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Прохождение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дистанции 2000 метров.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05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Основные способы передвижения на </w:t>
            </w:r>
            <w:proofErr w:type="gramStart"/>
            <w:r w:rsidRPr="00FD3CE6">
              <w:rPr>
                <w:rFonts w:ascii="Times New Roman" w:hAnsi="Times New Roman" w:cs="Times New Roman"/>
              </w:rPr>
              <w:t>лыжах .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Прохождение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дистанции 2000 метров.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418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Основные способы передвижения на </w:t>
            </w:r>
            <w:proofErr w:type="gramStart"/>
            <w:r w:rsidRPr="00FD3CE6">
              <w:rPr>
                <w:rFonts w:ascii="Times New Roman" w:hAnsi="Times New Roman" w:cs="Times New Roman"/>
              </w:rPr>
              <w:t>лыжах .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Прохождение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дистанции 2000 метров.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5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rPr>
          <w:trHeight w:val="389"/>
        </w:trPr>
        <w:tc>
          <w:tcPr>
            <w:tcW w:w="15811" w:type="dxa"/>
            <w:gridSpan w:val="17"/>
          </w:tcPr>
          <w:p w:rsidR="00613F0E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Мини футбол 5 ч</w:t>
            </w: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ТБ. Организация и планирование самостоятельных занятий.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ЗОЖ.Спосо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бы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двигательной  </w:t>
            </w:r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деятельности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lang w:eastAsia="ru-RU"/>
              </w:rPr>
              <w:t xml:space="preserve">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правила игры в футбол. Стойки игрока, перемещения в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383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Ведения мяча по прямой с изменением направления движения и скорости ведения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Удары по воротам на точность. Игра в парах: «отними мяч».</w:t>
            </w:r>
            <w:r w:rsidRPr="00FD3CE6">
              <w:rPr>
                <w:rFonts w:ascii="Times New Roman" w:hAnsi="Times New Roman" w:cs="Times New Roman"/>
              </w:rPr>
              <w:t xml:space="preserve"> Мини-футбол.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Комбинация из освоенных элементов. </w:t>
            </w:r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 xml:space="preserve">Передача мяча, ведение мяча, игра головой, использование корпуса, </w:t>
            </w:r>
            <w:proofErr w:type="spellStart"/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>обыгрыш</w:t>
            </w:r>
            <w:proofErr w:type="spellEnd"/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 xml:space="preserve"> сближающихся противников, финты;</w:t>
            </w:r>
          </w:p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33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70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 xml:space="preserve">Ведения мяча по прямой с изменением направления. </w:t>
            </w:r>
            <w:proofErr w:type="spellStart"/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>Обыгрыш</w:t>
            </w:r>
            <w:proofErr w:type="spellEnd"/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 xml:space="preserve"> сближающихся противников, финты;</w:t>
            </w:r>
          </w:p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 xml:space="preserve">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Контрольный урок по футболу.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3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8727B3">
        <w:tc>
          <w:tcPr>
            <w:tcW w:w="15811" w:type="dxa"/>
            <w:gridSpan w:val="17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Спортивные игры (</w:t>
            </w:r>
            <w:proofErr w:type="gramStart"/>
            <w:r w:rsidRPr="00FD3CE6">
              <w:rPr>
                <w:rFonts w:ascii="Times New Roman" w:hAnsi="Times New Roman" w:cs="Times New Roman"/>
                <w:b/>
              </w:rPr>
              <w:t>баскетбол)  (</w:t>
            </w:r>
            <w:proofErr w:type="gramEnd"/>
            <w:r w:rsidRPr="00FD3CE6">
              <w:rPr>
                <w:rFonts w:ascii="Times New Roman" w:hAnsi="Times New Roman" w:cs="Times New Roman"/>
                <w:b/>
              </w:rPr>
              <w:t>10 ч)</w:t>
            </w: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 .Основные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правила игры  в баскетбол. Стоики игрока и перемещения.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Основы знаний. Дыхание во время выполнения физических упражнений.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Передвижения игрока. Повороты с мячом. Оста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новка прыжком. Передача мяча двумя руками от 1руди на месте с пассивным сопротивлением защитника. Ведение мяча на месте со средней высотой отскока.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Бросок мяча в движении двумя руками снизу. Позиционное нападение с изменением позиций. Развитие координационных спо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собностей. Правила баскетбола. 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613F0E">
        <w:trPr>
          <w:trHeight w:val="348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Позиционное нападение с изменением позиций. Развитие координационных способностей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Передвижения игрока. Повороты с мячом. Сочетание приемов передвижений и остановок игрока. Передачи мяча одной рукой от плеча на месте с пассивным сопротивлением защитника. Ведение мяча в движении с низкой высотой отскока. Бросок мяча в движении двумя руками от головы.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76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Ведение мяча с изменением направления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движения</w:t>
            </w:r>
            <w:r w:rsidRPr="00FD3CE6">
              <w:rPr>
                <w:rFonts w:ascii="Times New Roman" w:hAnsi="Times New Roman" w:cs="Times New Roman"/>
              </w:rPr>
              <w:t xml:space="preserve"> .Сочетание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приемов: ловля мяча на месте – обводка четырех стоек – передача – ловля в движении – бросок одной рукой от головы после двух шагов.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Бросок мяча в движении двумя руками от головы. Позиционное нападение с изменением позиций. Развитие координационных способностей. Правила баскетбола. урока и развитию физических качеств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Контрольный урок.  Ведение мяча с изменением направления движения и скорости.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Сочетание приемов передвижений и остановок иг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рока. Передачи мяча различным способом в дви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жении с пассивным сопротивлением игрока. Бро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сок мяча двумя руками от головы с места с сопро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 xml:space="preserve">тивлением. Быстрый прорыв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(2 </w:t>
            </w:r>
            <w:r w:rsidRPr="00FD3CE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 xml:space="preserve">х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1).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Учебная игра. Развитие координационных способностей.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Броски  в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кольцо одной и двумя руками  в движении после ведения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 .</w:t>
            </w:r>
            <w:r w:rsidRPr="00FD3CE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Игровые задания.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0" w:type="dxa"/>
            <w:gridSpan w:val="6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25" w:type="dxa"/>
            <w:gridSpan w:val="7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8727B3">
        <w:tc>
          <w:tcPr>
            <w:tcW w:w="15811" w:type="dxa"/>
            <w:gridSpan w:val="17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Бадминтон (6) ч</w:t>
            </w: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История возникновения бадминтона. ТБ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82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Правила игры в бадминтон Имитационные упражнения.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pStyle w:val="Style5"/>
              <w:spacing w:line="283" w:lineRule="exact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>Ознакомление с краткими правилами игры.</w:t>
            </w:r>
          </w:p>
          <w:p w:rsidR="00613F0E" w:rsidRPr="00FD3CE6" w:rsidRDefault="00613F0E" w:rsidP="00613F0E">
            <w:pPr>
              <w:pStyle w:val="Style5"/>
              <w:spacing w:line="283" w:lineRule="exact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 Совершенствование имитации техники ударов справа, слева.</w:t>
            </w:r>
          </w:p>
          <w:p w:rsidR="00613F0E" w:rsidRPr="00FD3CE6" w:rsidRDefault="00613F0E" w:rsidP="00613F0E">
            <w:pPr>
              <w:pStyle w:val="Style5"/>
              <w:widowControl/>
              <w:spacing w:line="293" w:lineRule="exact"/>
              <w:ind w:right="115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 Закрепление техники передвижения по площадк</w:t>
            </w:r>
            <w:r w:rsidRPr="00FD3CE6">
              <w:rPr>
                <w:sz w:val="22"/>
                <w:szCs w:val="22"/>
              </w:rPr>
              <w:t>е</w:t>
            </w:r>
            <w:r w:rsidRPr="00FD3CE6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25"/>
              <w:jc w:val="left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>Совершенствование техники подачи у стены, в парах.</w:t>
            </w:r>
          </w:p>
          <w:p w:rsidR="00613F0E" w:rsidRPr="00FD3CE6" w:rsidRDefault="00613F0E" w:rsidP="00613F0E">
            <w:pPr>
              <w:pStyle w:val="Style5"/>
              <w:spacing w:line="283" w:lineRule="exact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 Совершенствование техники приема подачи.</w:t>
            </w:r>
          </w:p>
          <w:p w:rsidR="00613F0E" w:rsidRPr="00FD3CE6" w:rsidRDefault="00613F0E" w:rsidP="00613F0E">
            <w:pPr>
              <w:pStyle w:val="Style5"/>
              <w:spacing w:line="283" w:lineRule="exact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 Игра «Вертушка».</w:t>
            </w:r>
            <w:r>
              <w:rPr>
                <w:rStyle w:val="FontStyle49"/>
                <w:sz w:val="22"/>
                <w:szCs w:val="22"/>
              </w:rPr>
              <w:t xml:space="preserve">  </w:t>
            </w:r>
            <w:r w:rsidRPr="00FD3CE6">
              <w:rPr>
                <w:rStyle w:val="FontStyle49"/>
                <w:sz w:val="22"/>
                <w:szCs w:val="22"/>
              </w:rPr>
              <w:t>Контроль скорости передвижения по площадк</w:t>
            </w:r>
            <w:r w:rsidRPr="00FD3CE6">
              <w:rPr>
                <w:sz w:val="22"/>
                <w:szCs w:val="22"/>
              </w:rPr>
              <w:t>е</w:t>
            </w:r>
            <w:r w:rsidRPr="00FD3CE6">
              <w:rPr>
                <w:rStyle w:val="FontStyle49"/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09" w:type="dxa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85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639" w:type="dxa"/>
            <w:gridSpan w:val="2"/>
          </w:tcPr>
          <w:p w:rsidR="00613F0E" w:rsidRPr="00FD3CE6" w:rsidRDefault="00613F0E" w:rsidP="00613F0E">
            <w:pPr>
              <w:pStyle w:val="Style5"/>
              <w:spacing w:line="283" w:lineRule="exact"/>
              <w:ind w:right="62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Передвижение по площадке с ракеткой с имитацией техники </w:t>
            </w:r>
            <w:proofErr w:type="gramStart"/>
            <w:r w:rsidRPr="00FD3CE6">
              <w:rPr>
                <w:rStyle w:val="FontStyle49"/>
                <w:sz w:val="22"/>
                <w:szCs w:val="22"/>
              </w:rPr>
              <w:t>ударов .Подача</w:t>
            </w:r>
            <w:proofErr w:type="gramEnd"/>
            <w:r w:rsidRPr="00FD3CE6">
              <w:rPr>
                <w:rStyle w:val="FontStyle49"/>
                <w:sz w:val="22"/>
                <w:szCs w:val="22"/>
              </w:rPr>
              <w:t>. Высоко-далекие удары.</w:t>
            </w:r>
          </w:p>
          <w:p w:rsidR="00613F0E" w:rsidRPr="00FD3CE6" w:rsidRDefault="00613F0E" w:rsidP="00613F0E">
            <w:pPr>
              <w:pStyle w:val="Style5"/>
              <w:widowControl/>
              <w:spacing w:line="298" w:lineRule="exact"/>
              <w:ind w:hanging="10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rStyle w:val="FontStyle49"/>
                <w:sz w:val="22"/>
                <w:szCs w:val="22"/>
              </w:rPr>
              <w:t xml:space="preserve"> Игра «Вертушка»</w:t>
            </w:r>
            <w:r w:rsidRPr="00FD3CE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</w:tcPr>
          <w:p w:rsidR="00613F0E" w:rsidRPr="00613F0E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613F0E">
              <w:rPr>
                <w:rFonts w:ascii="Times New Roman" w:hAnsi="Times New Roman" w:cs="Times New Roman"/>
              </w:rPr>
              <w:t>1</w:t>
            </w:r>
          </w:p>
          <w:p w:rsidR="00613F0E" w:rsidRPr="00613F0E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5"/>
          </w:tcPr>
          <w:p w:rsidR="00613F0E" w:rsidRPr="00613F0E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Default="00613F0E" w:rsidP="00613F0E">
            <w:pPr>
              <w:rPr>
                <w:rFonts w:ascii="Times New Roman" w:hAnsi="Times New Roman" w:cs="Times New Roman"/>
                <w:b/>
              </w:rPr>
            </w:pP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pStyle w:val="Style5"/>
              <w:jc w:val="both"/>
              <w:rPr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Изучение правил проведения соревнований по бадминтону.</w:t>
            </w:r>
          </w:p>
          <w:p w:rsidR="00613F0E" w:rsidRPr="00FD3CE6" w:rsidRDefault="00613F0E" w:rsidP="00613F0E">
            <w:pPr>
              <w:pStyle w:val="Style5"/>
              <w:jc w:val="both"/>
              <w:rPr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Изучение приема подачи сверху.</w:t>
            </w:r>
          </w:p>
          <w:p w:rsidR="00613F0E" w:rsidRPr="00FD3CE6" w:rsidRDefault="00613F0E" w:rsidP="00613F0E">
            <w:pPr>
              <w:pStyle w:val="Style5"/>
              <w:spacing w:line="283" w:lineRule="exact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Игра «Вертушка».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05" w:type="dxa"/>
            <w:gridSpan w:val="5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40" w:type="dxa"/>
            <w:gridSpan w:val="8"/>
          </w:tcPr>
          <w:p w:rsidR="00613F0E" w:rsidRDefault="00613F0E" w:rsidP="00613F0E">
            <w:pPr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A24976">
        <w:tc>
          <w:tcPr>
            <w:tcW w:w="15811" w:type="dxa"/>
            <w:gridSpan w:val="17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Элементы единоборств (6 ч)</w:t>
            </w: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lastRenderedPageBreak/>
              <w:t>87</w:t>
            </w: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autoSpaceDE w:val="0"/>
              <w:autoSpaceDN w:val="0"/>
              <w:adjustRightInd w:val="0"/>
              <w:spacing w:line="256" w:lineRule="auto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ТБ при занятиях единоборствами. Значение и история единоборства. Основные правила проведения соревнований.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90" w:type="dxa"/>
            <w:gridSpan w:val="4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9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88</w:t>
            </w:r>
          </w:p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pStyle w:val="Style5"/>
              <w:spacing w:line="293" w:lineRule="exact"/>
              <w:ind w:right="67" w:firstLine="5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ОРУ. Стойки. Передвижения в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90" w:type="dxa"/>
            <w:gridSpan w:val="4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9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pStyle w:val="Style5"/>
              <w:spacing w:line="293" w:lineRule="exact"/>
              <w:ind w:right="67" w:firstLine="5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ОРУ. Стойки. Передвижения в стойке.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90" w:type="dxa"/>
            <w:gridSpan w:val="4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9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pStyle w:val="Style5"/>
              <w:spacing w:line="293" w:lineRule="exact"/>
              <w:ind w:right="67" w:firstLine="5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ОРУ. Стойки. Передвижения в стойке. Освобождения от захватов. Приемы борьбы за выгодное положение.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90" w:type="dxa"/>
            <w:gridSpan w:val="4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9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pStyle w:val="Style5"/>
              <w:spacing w:line="293" w:lineRule="exact"/>
              <w:ind w:right="67"/>
              <w:jc w:val="both"/>
              <w:rPr>
                <w:rStyle w:val="FontStyle49"/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ОРУ. Стойки. Передвижения в стойке. Освобождения от захватов. Приемы борьбы за выгодное положение.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90" w:type="dxa"/>
            <w:gridSpan w:val="4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55" w:type="dxa"/>
            <w:gridSpan w:val="9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F938F8">
        <w:trPr>
          <w:trHeight w:val="810"/>
        </w:trPr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632" w:type="dxa"/>
            <w:vAlign w:val="center"/>
          </w:tcPr>
          <w:p w:rsidR="00613F0E" w:rsidRPr="00FD3CE6" w:rsidRDefault="00613F0E" w:rsidP="00613F0E">
            <w:pPr>
              <w:pStyle w:val="Style5"/>
              <w:spacing w:line="293" w:lineRule="exact"/>
              <w:ind w:right="67"/>
              <w:jc w:val="both"/>
              <w:rPr>
                <w:sz w:val="22"/>
                <w:szCs w:val="22"/>
              </w:rPr>
            </w:pPr>
            <w:r w:rsidRPr="00FD3CE6">
              <w:rPr>
                <w:sz w:val="22"/>
                <w:szCs w:val="22"/>
              </w:rPr>
              <w:t>Приемы борьбы за выгодное положение.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60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613F0E" w:rsidRPr="00FD3CE6" w:rsidTr="008727B3">
        <w:tc>
          <w:tcPr>
            <w:tcW w:w="15811" w:type="dxa"/>
            <w:gridSpan w:val="17"/>
          </w:tcPr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</w:p>
          <w:p w:rsidR="00613F0E" w:rsidRPr="00FD3CE6" w:rsidRDefault="00613F0E" w:rsidP="00613F0E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>Плавание 3 ч</w:t>
            </w:r>
          </w:p>
        </w:tc>
      </w:tr>
      <w:tr w:rsidR="00613F0E" w:rsidRPr="00FD3CE6" w:rsidTr="00F938F8">
        <w:tc>
          <w:tcPr>
            <w:tcW w:w="816" w:type="dxa"/>
            <w:gridSpan w:val="2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0632" w:type="dxa"/>
          </w:tcPr>
          <w:p w:rsidR="00613F0E" w:rsidRPr="00FD3CE6" w:rsidRDefault="00613F0E" w:rsidP="00613F0E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Инструктаж по ТБ. Освоение техники плавания. Плавания вольный стиль.</w:t>
            </w:r>
          </w:p>
        </w:tc>
        <w:tc>
          <w:tcPr>
            <w:tcW w:w="1418" w:type="dxa"/>
          </w:tcPr>
          <w:p w:rsidR="00613F0E" w:rsidRPr="00FD3CE6" w:rsidRDefault="00613F0E" w:rsidP="00613F0E">
            <w:pPr>
              <w:pStyle w:val="Style5"/>
              <w:widowControl/>
              <w:spacing w:line="293" w:lineRule="exact"/>
              <w:ind w:right="134" w:firstLine="10"/>
              <w:rPr>
                <w:rStyle w:val="FontStyle49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75" w:type="dxa"/>
            <w:gridSpan w:val="3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gridSpan w:val="10"/>
          </w:tcPr>
          <w:p w:rsidR="00613F0E" w:rsidRPr="00FD3CE6" w:rsidRDefault="00613F0E" w:rsidP="00613F0E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Освоение техники плавания: кроль на груди.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pStyle w:val="Style5"/>
              <w:widowControl/>
              <w:spacing w:line="293" w:lineRule="exact"/>
              <w:ind w:right="134" w:firstLine="10"/>
              <w:rPr>
                <w:rStyle w:val="FontStyle49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75" w:type="dxa"/>
            <w:gridSpan w:val="3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gridSpan w:val="10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shd w:val="clear" w:color="auto" w:fill="FFFFFF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 xml:space="preserve">Плавания вольным стилем. Закаливание организма. </w:t>
            </w:r>
            <w:proofErr w:type="gramStart"/>
            <w:r w:rsidRPr="00FD3CE6">
              <w:rPr>
                <w:rFonts w:ascii="Times New Roman" w:hAnsi="Times New Roman" w:cs="Times New Roman"/>
              </w:rPr>
              <w:t>Теория :</w:t>
            </w:r>
            <w:proofErr w:type="gramEnd"/>
            <w:r w:rsidRPr="00FD3CE6">
              <w:rPr>
                <w:rFonts w:ascii="Times New Roman" w:hAnsi="Times New Roman" w:cs="Times New Roman"/>
              </w:rPr>
              <w:t xml:space="preserve"> Основные этапы развития физической культуры в России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pStyle w:val="Style5"/>
              <w:widowControl/>
              <w:spacing w:line="293" w:lineRule="exact"/>
              <w:ind w:right="134" w:firstLine="10"/>
              <w:rPr>
                <w:rStyle w:val="FontStyle46"/>
                <w:b w:val="0"/>
                <w:i w:val="0"/>
                <w:sz w:val="22"/>
                <w:szCs w:val="22"/>
              </w:rPr>
            </w:pPr>
            <w:r w:rsidRPr="00FD3CE6">
              <w:t>1</w:t>
            </w:r>
          </w:p>
        </w:tc>
        <w:tc>
          <w:tcPr>
            <w:tcW w:w="1275" w:type="dxa"/>
            <w:gridSpan w:val="3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70" w:type="dxa"/>
            <w:gridSpan w:val="10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8727B3">
        <w:tc>
          <w:tcPr>
            <w:tcW w:w="15811" w:type="dxa"/>
            <w:gridSpan w:val="17"/>
          </w:tcPr>
          <w:p w:rsidR="00C51AE4" w:rsidRPr="00FD3CE6" w:rsidRDefault="00C51AE4" w:rsidP="00C51AE4">
            <w:pPr>
              <w:jc w:val="center"/>
              <w:rPr>
                <w:rFonts w:ascii="Times New Roman" w:hAnsi="Times New Roman" w:cs="Times New Roman"/>
              </w:rPr>
            </w:pPr>
          </w:p>
          <w:p w:rsidR="00C51AE4" w:rsidRPr="00FD3CE6" w:rsidRDefault="00C51AE4" w:rsidP="00C51AE4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  <w:b/>
              </w:rPr>
              <w:t xml:space="preserve">Легкая атлетика </w:t>
            </w:r>
            <w:r w:rsidRPr="00FD3CE6">
              <w:rPr>
                <w:rFonts w:ascii="Times New Roman" w:hAnsi="Times New Roman" w:cs="Times New Roman"/>
                <w:b/>
                <w:bCs/>
              </w:rPr>
              <w:t>(10</w:t>
            </w:r>
            <w:r w:rsidRPr="00FD3CE6">
              <w:rPr>
                <w:rFonts w:ascii="Times New Roman" w:hAnsi="Times New Roman" w:cs="Times New Roman"/>
                <w:bCs/>
              </w:rPr>
              <w:t xml:space="preserve"> </w:t>
            </w:r>
            <w:r w:rsidRPr="00FD3CE6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Высокий старт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(20-40м). 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Бег по дистанции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(50-60м). 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Эстафеты. Специальные беговые упражнения. ОРУ. Челночный бег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(3 </w:t>
            </w:r>
            <w:r w:rsidRPr="00FD3CE6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 xml:space="preserve">х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10). 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Развитие скоростных ка</w:t>
            </w:r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softHyphen/>
              <w:t>честв. Правила соревнований.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97</w:t>
            </w:r>
          </w:p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Высокий старт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(20-40м).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Бег по дистанции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(50-60 м).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Финиширование. Эстафеты. Специальные беговые упражнения. ОРУ. Челночный бег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(3 х 10).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скоростных качеств. Правила соревнований.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Контрольный урок. Бег на 60 м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результат</w:t>
            </w:r>
          </w:p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Тестирование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ТБ. Прыжок в высоту с 9-11 беговых шагов способом «перешагивание». Метание мяча </w:t>
            </w:r>
            <w:r w:rsidRPr="00FD3CE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 xml:space="preserve">(150 г)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даль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ность с 3-5 шагов.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ОРУ. Специальные беговые уп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softHyphen/>
              <w:t>ражнения. Развитие скоростно-силовых качеств. Правила соревнований.</w:t>
            </w:r>
          </w:p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Подтягивание в висе на перекладине. </w:t>
            </w:r>
            <w:r w:rsidRPr="00FD3CE6">
              <w:rPr>
                <w:rFonts w:ascii="Times New Roman" w:hAnsi="Times New Roman" w:cs="Times New Roman"/>
              </w:rPr>
              <w:t xml:space="preserve"> Бег на короткие, средние дистанции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Default="00C51AE4" w:rsidP="00C51AE4">
            <w:pPr>
              <w:rPr>
                <w:rFonts w:ascii="Times New Roman" w:hAnsi="Times New Roman" w:cs="Times New Roman"/>
              </w:rPr>
            </w:pPr>
          </w:p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Прыжок в высоту с 9-11 беговых шагов способом «перешагивание».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Default="00C51AE4" w:rsidP="00C51AE4">
            <w:pPr>
              <w:rPr>
                <w:rFonts w:ascii="Times New Roman" w:hAnsi="Times New Roman" w:cs="Times New Roman"/>
              </w:rPr>
            </w:pPr>
          </w:p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ТБ. Метание малого мяча на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дальность  с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4-5 бросковых шагов.</w:t>
            </w:r>
            <w:r w:rsidRPr="00FD3CE6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Прыжок в длину с разбега способом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« согнув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ноги».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Default="00C51AE4" w:rsidP="00C51AE4">
            <w:pPr>
              <w:rPr>
                <w:rFonts w:ascii="Times New Roman" w:hAnsi="Times New Roman" w:cs="Times New Roman"/>
              </w:rPr>
            </w:pPr>
          </w:p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Основы  туристской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подготовки.Организация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пеших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турпоходов.ТБ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 xml:space="preserve"> и бережное отношения к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природе.</w:t>
            </w: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закаливания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организма,простейшие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приемы самомассажа.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Контрольный урок. Метание малого мяча на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дальность  с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4-5 бросковых шагов.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60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gridSpan w:val="11"/>
          </w:tcPr>
          <w:p w:rsidR="00C51AE4" w:rsidRDefault="00C51AE4" w:rsidP="00C51AE4">
            <w:pPr>
              <w:rPr>
                <w:rFonts w:ascii="Times New Roman" w:hAnsi="Times New Roman" w:cs="Times New Roman"/>
              </w:rPr>
            </w:pPr>
          </w:p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FD3CE6">
              <w:rPr>
                <w:rFonts w:ascii="Times New Roman" w:eastAsia="Times New Roman" w:hAnsi="Times New Roman" w:cs="Times New Roman"/>
                <w:i/>
                <w:lang w:eastAsia="ru-RU"/>
              </w:rPr>
              <w:t>.</w:t>
            </w:r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Способы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закаливания </w:t>
            </w:r>
            <w:proofErr w:type="spellStart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>организма,простейшие</w:t>
            </w:r>
            <w:proofErr w:type="spellEnd"/>
            <w:r w:rsidRPr="00FD3CE6">
              <w:rPr>
                <w:rFonts w:ascii="Times New Roman" w:eastAsia="Times New Roman" w:hAnsi="Times New Roman" w:cs="Times New Roman"/>
                <w:lang w:eastAsia="ru-RU"/>
              </w:rPr>
              <w:t xml:space="preserve"> приемы самомассажа. </w:t>
            </w: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Контрольный урок. Метание малого мяча на </w:t>
            </w:r>
            <w:proofErr w:type="gramStart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дальность  с</w:t>
            </w:r>
            <w:proofErr w:type="gramEnd"/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4-5 бросковых шагов.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5" w:type="dxa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1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  <w:tr w:rsidR="00C51AE4" w:rsidRPr="00FD3CE6" w:rsidTr="00F938F8">
        <w:tc>
          <w:tcPr>
            <w:tcW w:w="816" w:type="dxa"/>
            <w:gridSpan w:val="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0632" w:type="dxa"/>
          </w:tcPr>
          <w:p w:rsidR="00C51AE4" w:rsidRPr="00FD3CE6" w:rsidRDefault="00C51AE4" w:rsidP="00C51AE4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3CE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ТБ. Эстафеты с элементами метания, прыжков. Подведение итогов за курс 7класса.</w:t>
            </w:r>
          </w:p>
        </w:tc>
        <w:tc>
          <w:tcPr>
            <w:tcW w:w="1418" w:type="dxa"/>
          </w:tcPr>
          <w:p w:rsidR="00C51AE4" w:rsidRPr="00FD3CE6" w:rsidRDefault="00C51AE4" w:rsidP="00C51AE4">
            <w:pPr>
              <w:jc w:val="center"/>
              <w:rPr>
                <w:rFonts w:ascii="Times New Roman" w:hAnsi="Times New Roman" w:cs="Times New Roman"/>
              </w:rPr>
            </w:pPr>
            <w:r w:rsidRPr="00FD3C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45" w:type="dxa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  <w:gridSpan w:val="12"/>
          </w:tcPr>
          <w:p w:rsidR="00C51AE4" w:rsidRPr="00FD3CE6" w:rsidRDefault="00C51AE4" w:rsidP="00C51AE4">
            <w:pPr>
              <w:rPr>
                <w:rFonts w:ascii="Times New Roman" w:hAnsi="Times New Roman" w:cs="Times New Roman"/>
              </w:rPr>
            </w:pPr>
          </w:p>
        </w:tc>
      </w:tr>
    </w:tbl>
    <w:p w:rsidR="00BC5BE7" w:rsidRPr="00FD3CE6" w:rsidRDefault="00BC5BE7" w:rsidP="00BC5BE7">
      <w:pPr>
        <w:rPr>
          <w:rFonts w:ascii="Times New Roman" w:hAnsi="Times New Roman" w:cs="Times New Roman"/>
        </w:rPr>
      </w:pPr>
    </w:p>
    <w:p w:rsidR="00BC5BE7" w:rsidRPr="00FD3CE6" w:rsidRDefault="00BC5BE7" w:rsidP="00BC5BE7">
      <w:pPr>
        <w:rPr>
          <w:rFonts w:ascii="Times New Roman" w:hAnsi="Times New Roman" w:cs="Times New Roman"/>
        </w:rPr>
      </w:pPr>
    </w:p>
    <w:p w:rsidR="0021393A" w:rsidRPr="00BC5BE7" w:rsidRDefault="0021393A">
      <w:pPr>
        <w:rPr>
          <w:rFonts w:ascii="Times New Roman" w:hAnsi="Times New Roman" w:cs="Times New Roman"/>
        </w:rPr>
      </w:pPr>
    </w:p>
    <w:sectPr w:rsidR="0021393A" w:rsidRPr="00BC5BE7" w:rsidSect="00027C1F">
      <w:pgSz w:w="16838" w:h="11906" w:orient="landscape"/>
      <w:pgMar w:top="426" w:right="678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644C0E16"/>
    <w:lvl w:ilvl="0">
      <w:numFmt w:val="bullet"/>
      <w:lvlText w:val="*"/>
      <w:lvlJc w:val="left"/>
    </w:lvl>
  </w:abstractNum>
  <w:abstractNum w:abstractNumId="1">
    <w:nsid w:val="13AD1966"/>
    <w:multiLevelType w:val="multilevel"/>
    <w:tmpl w:val="096CE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A27DBE"/>
    <w:multiLevelType w:val="hybridMultilevel"/>
    <w:tmpl w:val="51440A4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4B14DA"/>
    <w:multiLevelType w:val="hybridMultilevel"/>
    <w:tmpl w:val="5CA0DC9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3DE4FFD"/>
    <w:multiLevelType w:val="hybridMultilevel"/>
    <w:tmpl w:val="DEE0B260"/>
    <w:lvl w:ilvl="0" w:tplc="23B064B2">
      <w:start w:val="1"/>
      <w:numFmt w:val="bullet"/>
      <w:lvlText w:val="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3665D8"/>
    <w:multiLevelType w:val="hybridMultilevel"/>
    <w:tmpl w:val="BA68B23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36063A8"/>
    <w:multiLevelType w:val="hybridMultilevel"/>
    <w:tmpl w:val="A3FA1E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431"/>
    <w:rsid w:val="00027C1F"/>
    <w:rsid w:val="000472CD"/>
    <w:rsid w:val="00073E37"/>
    <w:rsid w:val="000C16E1"/>
    <w:rsid w:val="000C5C72"/>
    <w:rsid w:val="000F7FAF"/>
    <w:rsid w:val="00106A44"/>
    <w:rsid w:val="00126ED9"/>
    <w:rsid w:val="00130991"/>
    <w:rsid w:val="00165EF7"/>
    <w:rsid w:val="001958E5"/>
    <w:rsid w:val="00195E19"/>
    <w:rsid w:val="001B5612"/>
    <w:rsid w:val="001B6279"/>
    <w:rsid w:val="001E628D"/>
    <w:rsid w:val="001F3072"/>
    <w:rsid w:val="001F3E3B"/>
    <w:rsid w:val="00210B08"/>
    <w:rsid w:val="0021393A"/>
    <w:rsid w:val="00222D52"/>
    <w:rsid w:val="002714FE"/>
    <w:rsid w:val="00274ECC"/>
    <w:rsid w:val="002B5ED9"/>
    <w:rsid w:val="002D74E3"/>
    <w:rsid w:val="003567E9"/>
    <w:rsid w:val="00377DEB"/>
    <w:rsid w:val="004035C7"/>
    <w:rsid w:val="00417F23"/>
    <w:rsid w:val="004B04D7"/>
    <w:rsid w:val="004B3AF0"/>
    <w:rsid w:val="004B3EAE"/>
    <w:rsid w:val="004B6B47"/>
    <w:rsid w:val="004C02CF"/>
    <w:rsid w:val="004C624E"/>
    <w:rsid w:val="004F5671"/>
    <w:rsid w:val="0050089F"/>
    <w:rsid w:val="00557E38"/>
    <w:rsid w:val="00566ED4"/>
    <w:rsid w:val="00577A07"/>
    <w:rsid w:val="005844BF"/>
    <w:rsid w:val="00587E4C"/>
    <w:rsid w:val="005F4D71"/>
    <w:rsid w:val="00613F0E"/>
    <w:rsid w:val="00624A87"/>
    <w:rsid w:val="00652CC5"/>
    <w:rsid w:val="00680351"/>
    <w:rsid w:val="006C12F8"/>
    <w:rsid w:val="006E3BCD"/>
    <w:rsid w:val="0070541D"/>
    <w:rsid w:val="0077378D"/>
    <w:rsid w:val="007A4751"/>
    <w:rsid w:val="007F23EE"/>
    <w:rsid w:val="008460A3"/>
    <w:rsid w:val="008727B3"/>
    <w:rsid w:val="008C47E0"/>
    <w:rsid w:val="008D7D34"/>
    <w:rsid w:val="0090079D"/>
    <w:rsid w:val="00912139"/>
    <w:rsid w:val="00927BDB"/>
    <w:rsid w:val="00952F00"/>
    <w:rsid w:val="009926A0"/>
    <w:rsid w:val="00995A6F"/>
    <w:rsid w:val="009977CA"/>
    <w:rsid w:val="00A24976"/>
    <w:rsid w:val="00A415FA"/>
    <w:rsid w:val="00A57462"/>
    <w:rsid w:val="00A645F6"/>
    <w:rsid w:val="00AA608C"/>
    <w:rsid w:val="00BB1129"/>
    <w:rsid w:val="00BC5BE7"/>
    <w:rsid w:val="00BD3010"/>
    <w:rsid w:val="00C139DC"/>
    <w:rsid w:val="00C21414"/>
    <w:rsid w:val="00C22A70"/>
    <w:rsid w:val="00C24C57"/>
    <w:rsid w:val="00C262AA"/>
    <w:rsid w:val="00C51ADE"/>
    <w:rsid w:val="00C51AE4"/>
    <w:rsid w:val="00CB136A"/>
    <w:rsid w:val="00CB61F4"/>
    <w:rsid w:val="00CC26FE"/>
    <w:rsid w:val="00CC2827"/>
    <w:rsid w:val="00CF40A6"/>
    <w:rsid w:val="00D46A66"/>
    <w:rsid w:val="00D8792C"/>
    <w:rsid w:val="00E21686"/>
    <w:rsid w:val="00E2416E"/>
    <w:rsid w:val="00E362EE"/>
    <w:rsid w:val="00E41753"/>
    <w:rsid w:val="00E5717F"/>
    <w:rsid w:val="00E72314"/>
    <w:rsid w:val="00E76BA6"/>
    <w:rsid w:val="00E84169"/>
    <w:rsid w:val="00EB1431"/>
    <w:rsid w:val="00ED371B"/>
    <w:rsid w:val="00ED3B77"/>
    <w:rsid w:val="00EF21C1"/>
    <w:rsid w:val="00EF7875"/>
    <w:rsid w:val="00F055A8"/>
    <w:rsid w:val="00F938F8"/>
    <w:rsid w:val="00FB1E49"/>
    <w:rsid w:val="00FD3CE6"/>
    <w:rsid w:val="00FE2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3F1DB5-BF70-4DEC-8ED1-70EF82D24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B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B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C5BE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 Spacing"/>
    <w:uiPriority w:val="1"/>
    <w:qFormat/>
    <w:rsid w:val="00BC5BE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5">
    <w:name w:val="Style5"/>
    <w:basedOn w:val="a"/>
    <w:rsid w:val="00BC5BE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6">
    <w:name w:val="Font Style46"/>
    <w:rsid w:val="00BC5BE7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49">
    <w:name w:val="Font Style49"/>
    <w:rsid w:val="00BC5BE7"/>
    <w:rPr>
      <w:rFonts w:ascii="Times New Roman" w:hAnsi="Times New Roman" w:cs="Times New Roman"/>
      <w:sz w:val="20"/>
      <w:szCs w:val="20"/>
    </w:rPr>
  </w:style>
  <w:style w:type="character" w:customStyle="1" w:styleId="FontStyle58">
    <w:name w:val="Font Style58"/>
    <w:rsid w:val="00624A87"/>
    <w:rPr>
      <w:rFonts w:ascii="Times New Roman" w:hAnsi="Times New Roman" w:cs="Times New Roman"/>
      <w:sz w:val="20"/>
      <w:szCs w:val="20"/>
    </w:rPr>
  </w:style>
  <w:style w:type="character" w:customStyle="1" w:styleId="FontStyle42">
    <w:name w:val="Font Style42"/>
    <w:rsid w:val="00624A87"/>
    <w:rPr>
      <w:rFonts w:ascii="Times New Roman" w:hAnsi="Times New Roman" w:cs="Times New Roman"/>
      <w:i/>
      <w:iCs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52F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2F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4E62B9-4365-47AC-B74A-1FA84AB4D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741</TotalTime>
  <Pages>1</Pages>
  <Words>2128</Words>
  <Characters>12131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ИЛЬГИЗ</dc:creator>
  <cp:keywords/>
  <dc:description/>
  <cp:lastModifiedBy>ruslan</cp:lastModifiedBy>
  <cp:revision>113</cp:revision>
  <cp:lastPrinted>2018-09-16T17:15:00Z</cp:lastPrinted>
  <dcterms:created xsi:type="dcterms:W3CDTF">2016-09-09T17:29:00Z</dcterms:created>
  <dcterms:modified xsi:type="dcterms:W3CDTF">2021-09-29T04:22:00Z</dcterms:modified>
</cp:coreProperties>
</file>